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CD" w:rsidRDefault="005C78CD" w:rsidP="005C78CD">
      <w:pPr>
        <w:pStyle w:val="ekvtext"/>
      </w:pPr>
      <w:r>
        <w:t xml:space="preserve">II  </w:t>
      </w:r>
      <w:r w:rsidRPr="007A1323">
        <w:t>Rationale Zahlen addieren und subtrahieren, 2 Addieren und Subtrahieren von Brüchen</w:t>
      </w:r>
    </w:p>
    <w:p w:rsidR="005C78CD" w:rsidRPr="007A1323" w:rsidRDefault="005C78CD" w:rsidP="005C78CD">
      <w:pPr>
        <w:pStyle w:val="ekvtext"/>
      </w:pPr>
    </w:p>
    <w:p w:rsidR="005C78CD" w:rsidRDefault="005C78CD" w:rsidP="005C78CD">
      <w:pPr>
        <w:pStyle w:val="ekvtitelkapitel"/>
        <w:sectPr w:rsidR="005C78CD" w:rsidSect="00321260">
          <w:pgSz w:w="11906" w:h="16838" w:code="9"/>
          <w:pgMar w:top="1021" w:right="1077" w:bottom="1134" w:left="1077" w:header="851" w:footer="340" w:gutter="0"/>
          <w:pgNumType w:start="1"/>
          <w:cols w:space="454"/>
        </w:sectPr>
      </w:pPr>
      <w:r>
        <w:t>Trainingsblatt – Lösungen</w:t>
      </w:r>
    </w:p>
    <w:p w:rsidR="005C78CD" w:rsidRPr="00481625" w:rsidRDefault="005C78CD" w:rsidP="005C78CD">
      <w:pPr>
        <w:pStyle w:val="LOEekvAufgabe"/>
        <w:spacing w:before="0"/>
        <w:rPr>
          <w:lang w:val="en-GB"/>
        </w:rPr>
      </w:pPr>
      <w:r w:rsidRPr="00481625">
        <w:rPr>
          <w:rStyle w:val="ekvaufgabenziffer"/>
          <w:lang w:val="en-GB"/>
        </w:rPr>
        <w:t>1</w:t>
      </w:r>
      <w:r w:rsidRPr="00481625">
        <w:rPr>
          <w:lang w:val="en-GB"/>
        </w:rPr>
        <w:tab/>
        <w:t>a)</w:t>
      </w:r>
      <w:r w:rsidRPr="00481625">
        <w:rPr>
          <w:lang w:val="en-GB"/>
        </w:rPr>
        <w:tab/>
      </w:r>
      <w:r w:rsidRPr="00610915">
        <w:rPr>
          <w:position w:val="-16"/>
        </w:rPr>
        <w:object w:dxaOrig="4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1.75pt" o:ole="">
            <v:imagedata r:id="rId4" o:title=""/>
          </v:shape>
          <o:OLEObject Type="Embed" ProgID="Equation.3" ShapeID="_x0000_i1025" DrawAspect="Content" ObjectID="_1646408814" r:id="rId5"/>
        </w:object>
      </w:r>
      <w:r w:rsidRPr="00481625">
        <w:rPr>
          <w:lang w:val="en-GB"/>
        </w:rPr>
        <w:t> − </w:t>
      </w:r>
      <w:r w:rsidRPr="00610915">
        <w:rPr>
          <w:position w:val="-16"/>
        </w:rPr>
        <w:object w:dxaOrig="200" w:dyaOrig="440">
          <v:shape id="_x0000_i1026" type="#_x0000_t75" style="width:10.2pt;height:21.75pt" o:ole="">
            <v:imagedata r:id="rId6" o:title=""/>
          </v:shape>
          <o:OLEObject Type="Embed" ProgID="Equation.3" ShapeID="_x0000_i1026" DrawAspect="Content" ObjectID="_1646408815" r:id="rId7"/>
        </w:object>
      </w:r>
      <w:r w:rsidRPr="00481625">
        <w:rPr>
          <w:lang w:val="en-GB"/>
        </w:rPr>
        <w:t> = </w:t>
      </w:r>
      <w:r w:rsidRPr="00610915">
        <w:rPr>
          <w:position w:val="-16"/>
        </w:rPr>
        <w:object w:dxaOrig="460" w:dyaOrig="440">
          <v:shape id="_x0000_i1027" type="#_x0000_t75" style="width:23.1pt;height:21.75pt" o:ole="">
            <v:imagedata r:id="rId8" o:title=""/>
          </v:shape>
          <o:OLEObject Type="Embed" ProgID="Equation.3" ShapeID="_x0000_i1027" DrawAspect="Content" ObjectID="_1646408816" r:id="rId9"/>
        </w:object>
      </w:r>
      <w:r w:rsidRPr="00481625">
        <w:rPr>
          <w:lang w:val="en-GB"/>
        </w:rPr>
        <w:t> − </w:t>
      </w:r>
      <w:r w:rsidRPr="00610915">
        <w:rPr>
          <w:position w:val="-16"/>
        </w:rPr>
        <w:object w:dxaOrig="300" w:dyaOrig="440">
          <v:shape id="_x0000_i1028" type="#_x0000_t75" style="width:14.95pt;height:21.75pt" o:ole="">
            <v:imagedata r:id="rId10" o:title=""/>
          </v:shape>
          <o:OLEObject Type="Embed" ProgID="Equation.3" ShapeID="_x0000_i1028" DrawAspect="Content" ObjectID="_1646408817" r:id="rId11"/>
        </w:object>
      </w:r>
      <w:r w:rsidRPr="00481625">
        <w:rPr>
          <w:lang w:val="en-GB"/>
        </w:rPr>
        <w:t> = </w:t>
      </w:r>
      <w:r w:rsidRPr="00433608">
        <w:rPr>
          <w:position w:val="-16"/>
        </w:rPr>
        <w:object w:dxaOrig="760" w:dyaOrig="440">
          <v:shape id="_x0000_i1029" type="#_x0000_t75" style="width:38.05pt;height:21.75pt" o:ole="">
            <v:imagedata r:id="rId12" o:title=""/>
          </v:shape>
          <o:OLEObject Type="Embed" ProgID="Equation.3" ShapeID="_x0000_i1029" DrawAspect="Content" ObjectID="_1646408818" r:id="rId13"/>
        </w:object>
      </w:r>
      <w:r w:rsidRPr="00481625">
        <w:rPr>
          <w:lang w:val="en-GB"/>
        </w:rPr>
        <w:t> = </w:t>
      </w:r>
      <w:r w:rsidRPr="00610915">
        <w:rPr>
          <w:position w:val="-16"/>
        </w:rPr>
        <w:object w:dxaOrig="499" w:dyaOrig="440">
          <v:shape id="_x0000_i1030" type="#_x0000_t75" style="width:25.15pt;height:21.75pt" o:ole="">
            <v:imagedata r:id="rId14" o:title=""/>
          </v:shape>
          <o:OLEObject Type="Embed" ProgID="Equation.3" ShapeID="_x0000_i1030" DrawAspect="Content" ObjectID="_1646408819" r:id="rId15"/>
        </w:object>
      </w:r>
      <w:r w:rsidRPr="00481625">
        <w:rPr>
          <w:lang w:val="en-GB"/>
        </w:rPr>
        <w:br/>
        <w:t>b)</w:t>
      </w:r>
      <w:r w:rsidRPr="00481625">
        <w:rPr>
          <w:lang w:val="en-GB"/>
        </w:rPr>
        <w:tab/>
        <w:t>2 − </w:t>
      </w:r>
      <w:r w:rsidRPr="00610915">
        <w:rPr>
          <w:position w:val="-16"/>
        </w:rPr>
        <w:object w:dxaOrig="300" w:dyaOrig="440">
          <v:shape id="_x0000_i1031" type="#_x0000_t75" style="width:14.95pt;height:21.75pt" o:ole="">
            <v:imagedata r:id="rId16" o:title=""/>
          </v:shape>
          <o:OLEObject Type="Embed" ProgID="Equation.3" ShapeID="_x0000_i1031" DrawAspect="Content" ObjectID="_1646408820" r:id="rId17"/>
        </w:object>
      </w:r>
      <w:r w:rsidRPr="00481625">
        <w:rPr>
          <w:lang w:val="en-GB"/>
        </w:rPr>
        <w:t> = </w:t>
      </w:r>
      <w:r w:rsidRPr="00610915">
        <w:rPr>
          <w:position w:val="-16"/>
        </w:rPr>
        <w:object w:dxaOrig="279" w:dyaOrig="440">
          <v:shape id="_x0000_i1032" type="#_x0000_t75" style="width:14.25pt;height:21.75pt" o:ole="">
            <v:imagedata r:id="rId18" o:title=""/>
          </v:shape>
          <o:OLEObject Type="Embed" ProgID="Equation.3" ShapeID="_x0000_i1032" DrawAspect="Content" ObjectID="_1646408821" r:id="rId19"/>
        </w:object>
      </w:r>
      <w:r w:rsidRPr="00481625">
        <w:rPr>
          <w:lang w:val="en-GB"/>
        </w:rPr>
        <w:t>−</w:t>
      </w:r>
      <w:r w:rsidRPr="00610915">
        <w:rPr>
          <w:position w:val="-16"/>
        </w:rPr>
        <w:object w:dxaOrig="300" w:dyaOrig="440">
          <v:shape id="_x0000_i1033" type="#_x0000_t75" style="width:14.95pt;height:21.75pt" o:ole="">
            <v:imagedata r:id="rId20" o:title=""/>
          </v:shape>
          <o:OLEObject Type="Embed" ProgID="Equation.3" ShapeID="_x0000_i1033" DrawAspect="Content" ObjectID="_1646408822" r:id="rId21"/>
        </w:object>
      </w:r>
      <w:r w:rsidRPr="00481625">
        <w:rPr>
          <w:lang w:val="en-GB"/>
        </w:rPr>
        <w:t> = </w:t>
      </w:r>
      <w:r w:rsidRPr="00433608">
        <w:rPr>
          <w:position w:val="-16"/>
        </w:rPr>
        <w:object w:dxaOrig="639" w:dyaOrig="440">
          <v:shape id="_x0000_i1034" type="#_x0000_t75" style="width:31.9pt;height:21.75pt" o:ole="">
            <v:imagedata r:id="rId22" o:title=""/>
          </v:shape>
          <o:OLEObject Type="Embed" ProgID="Equation.3" ShapeID="_x0000_i1034" DrawAspect="Content" ObjectID="_1646408823" r:id="rId23"/>
        </w:object>
      </w:r>
      <w:r w:rsidRPr="00481625">
        <w:rPr>
          <w:lang w:val="en-GB"/>
        </w:rPr>
        <w:t> = </w:t>
      </w:r>
      <w:r w:rsidRPr="00610915">
        <w:rPr>
          <w:position w:val="-16"/>
        </w:rPr>
        <w:object w:dxaOrig="440" w:dyaOrig="440">
          <v:shape id="_x0000_i1035" type="#_x0000_t75" style="width:21.75pt;height:21.75pt" o:ole="">
            <v:imagedata r:id="rId24" o:title=""/>
          </v:shape>
          <o:OLEObject Type="Embed" ProgID="Equation.3" ShapeID="_x0000_i1035" DrawAspect="Content" ObjectID="_1646408824" r:id="rId25"/>
        </w:object>
      </w:r>
      <w:r w:rsidRPr="00481625">
        <w:rPr>
          <w:lang w:val="en-GB"/>
        </w:rPr>
        <w:br/>
        <w:t>c)</w:t>
      </w:r>
      <w:r w:rsidRPr="00481625">
        <w:rPr>
          <w:lang w:val="en-GB"/>
        </w:rPr>
        <w:tab/>
      </w:r>
      <w:r w:rsidRPr="00610915">
        <w:rPr>
          <w:position w:val="-16"/>
        </w:rPr>
        <w:object w:dxaOrig="360" w:dyaOrig="440">
          <v:shape id="_x0000_i1036" type="#_x0000_t75" style="width:18.35pt;height:21.75pt" o:ole="">
            <v:imagedata r:id="rId26" o:title=""/>
          </v:shape>
          <o:OLEObject Type="Embed" ProgID="Equation.3" ShapeID="_x0000_i1036" DrawAspect="Content" ObjectID="_1646408825" r:id="rId27"/>
        </w:object>
      </w:r>
      <w:r w:rsidRPr="00481625">
        <w:rPr>
          <w:lang w:val="en-GB"/>
        </w:rPr>
        <w:t> + </w:t>
      </w:r>
      <w:r w:rsidRPr="00610915">
        <w:rPr>
          <w:position w:val="-16"/>
        </w:rPr>
        <w:object w:dxaOrig="200" w:dyaOrig="440">
          <v:shape id="_x0000_i1037" type="#_x0000_t75" style="width:10.2pt;height:21.75pt" o:ole="">
            <v:imagedata r:id="rId28" o:title=""/>
          </v:shape>
          <o:OLEObject Type="Embed" ProgID="Equation.3" ShapeID="_x0000_i1037" DrawAspect="Content" ObjectID="_1646408826" r:id="rId29"/>
        </w:object>
      </w:r>
      <w:r w:rsidRPr="00481625">
        <w:rPr>
          <w:lang w:val="en-GB"/>
        </w:rPr>
        <w:t> = </w:t>
      </w:r>
      <w:r w:rsidRPr="00610915">
        <w:rPr>
          <w:position w:val="-16"/>
        </w:rPr>
        <w:object w:dxaOrig="440" w:dyaOrig="440">
          <v:shape id="_x0000_i1038" type="#_x0000_t75" style="width:21.75pt;height:21.75pt" o:ole="">
            <v:imagedata r:id="rId30" o:title=""/>
          </v:shape>
          <o:OLEObject Type="Embed" ProgID="Equation.3" ShapeID="_x0000_i1038" DrawAspect="Content" ObjectID="_1646408827" r:id="rId31"/>
        </w:object>
      </w:r>
      <w:r w:rsidRPr="00481625">
        <w:rPr>
          <w:lang w:val="en-GB"/>
        </w:rPr>
        <w:t> + </w:t>
      </w:r>
      <w:r w:rsidRPr="00610915">
        <w:rPr>
          <w:position w:val="-16"/>
        </w:rPr>
        <w:object w:dxaOrig="200" w:dyaOrig="440">
          <v:shape id="_x0000_i1039" type="#_x0000_t75" style="width:10.2pt;height:21.75pt" o:ole="">
            <v:imagedata r:id="rId32" o:title=""/>
          </v:shape>
          <o:OLEObject Type="Embed" ProgID="Equation.3" ShapeID="_x0000_i1039" DrawAspect="Content" ObjectID="_1646408828" r:id="rId33"/>
        </w:object>
      </w:r>
      <w:r w:rsidRPr="00481625">
        <w:rPr>
          <w:lang w:val="en-GB"/>
        </w:rPr>
        <w:t> = </w:t>
      </w:r>
      <w:r w:rsidRPr="00433608">
        <w:rPr>
          <w:position w:val="-16"/>
        </w:rPr>
        <w:object w:dxaOrig="680" w:dyaOrig="440">
          <v:shape id="_x0000_i1040" type="#_x0000_t75" style="width:33.95pt;height:21.75pt" o:ole="">
            <v:imagedata r:id="rId34" o:title=""/>
          </v:shape>
          <o:OLEObject Type="Embed" ProgID="Equation.3" ShapeID="_x0000_i1040" DrawAspect="Content" ObjectID="_1646408829" r:id="rId35"/>
        </w:object>
      </w:r>
      <w:r w:rsidRPr="00481625">
        <w:rPr>
          <w:lang w:val="en-GB"/>
        </w:rPr>
        <w:t> = </w:t>
      </w:r>
      <w:r w:rsidRPr="00610915">
        <w:rPr>
          <w:position w:val="-16"/>
        </w:rPr>
        <w:object w:dxaOrig="360" w:dyaOrig="440">
          <v:shape id="_x0000_i1041" type="#_x0000_t75" style="width:18.35pt;height:21.75pt" o:ole="">
            <v:imagedata r:id="rId36" o:title=""/>
          </v:shape>
          <o:OLEObject Type="Embed" ProgID="Equation.3" ShapeID="_x0000_i1041" DrawAspect="Content" ObjectID="_1646408830" r:id="rId37"/>
        </w:object>
      </w:r>
      <w:r w:rsidRPr="00481625">
        <w:rPr>
          <w:lang w:val="en-GB"/>
        </w:rPr>
        <w:t> = </w:t>
      </w:r>
      <w:r w:rsidRPr="00610915">
        <w:rPr>
          <w:position w:val="-16"/>
        </w:rPr>
        <w:object w:dxaOrig="360" w:dyaOrig="440">
          <v:shape id="_x0000_i1042" type="#_x0000_t75" style="width:18.35pt;height:21.75pt" o:ole="">
            <v:imagedata r:id="rId38" o:title=""/>
          </v:shape>
          <o:OLEObject Type="Embed" ProgID="Equation.3" ShapeID="_x0000_i1042" DrawAspect="Content" ObjectID="_1646408831" r:id="rId39"/>
        </w:object>
      </w:r>
      <w:r w:rsidRPr="00481625">
        <w:rPr>
          <w:lang w:val="en-GB"/>
        </w:rPr>
        <w:tab/>
      </w:r>
      <w:r w:rsidRPr="00481625">
        <w:rPr>
          <w:lang w:val="en-GB"/>
        </w:rPr>
        <w:br/>
        <w:t>d)</w:t>
      </w:r>
      <w:r w:rsidRPr="00481625">
        <w:rPr>
          <w:lang w:val="en-GB"/>
        </w:rPr>
        <w:tab/>
      </w:r>
      <w:r w:rsidRPr="00610915">
        <w:rPr>
          <w:position w:val="-16"/>
        </w:rPr>
        <w:object w:dxaOrig="279" w:dyaOrig="440">
          <v:shape id="_x0000_i1043" type="#_x0000_t75" style="width:14.25pt;height:21.75pt" o:ole="">
            <v:imagedata r:id="rId40" o:title=""/>
          </v:shape>
          <o:OLEObject Type="Embed" ProgID="Equation.3" ShapeID="_x0000_i1043" DrawAspect="Content" ObjectID="_1646408832" r:id="rId41"/>
        </w:object>
      </w:r>
      <w:r w:rsidRPr="00481625">
        <w:rPr>
          <w:lang w:val="en-GB"/>
        </w:rPr>
        <w:t> + </w:t>
      </w:r>
      <w:r w:rsidRPr="00610915">
        <w:rPr>
          <w:position w:val="-16"/>
        </w:rPr>
        <w:object w:dxaOrig="200" w:dyaOrig="440">
          <v:shape id="_x0000_i1044" type="#_x0000_t75" style="width:10.2pt;height:21.75pt" o:ole="">
            <v:imagedata r:id="rId6" o:title=""/>
          </v:shape>
          <o:OLEObject Type="Embed" ProgID="Equation.3" ShapeID="_x0000_i1044" DrawAspect="Content" ObjectID="_1646408833" r:id="rId42"/>
        </w:object>
      </w:r>
      <w:r w:rsidRPr="00481625">
        <w:rPr>
          <w:lang w:val="en-GB"/>
        </w:rPr>
        <w:t> = </w:t>
      </w:r>
      <w:r w:rsidRPr="00610915">
        <w:rPr>
          <w:position w:val="-16"/>
        </w:rPr>
        <w:object w:dxaOrig="279" w:dyaOrig="440">
          <v:shape id="_x0000_i1045" type="#_x0000_t75" style="width:14.25pt;height:21.75pt" o:ole="">
            <v:imagedata r:id="rId43" o:title=""/>
          </v:shape>
          <o:OLEObject Type="Embed" ProgID="Equation.3" ShapeID="_x0000_i1045" DrawAspect="Content" ObjectID="_1646408834" r:id="rId44"/>
        </w:object>
      </w:r>
      <w:r w:rsidRPr="00481625">
        <w:rPr>
          <w:lang w:val="en-GB"/>
        </w:rPr>
        <w:t> + </w:t>
      </w:r>
      <w:r w:rsidRPr="00610915">
        <w:rPr>
          <w:position w:val="-16"/>
        </w:rPr>
        <w:object w:dxaOrig="300" w:dyaOrig="440">
          <v:shape id="_x0000_i1046" type="#_x0000_t75" style="width:14.95pt;height:21.75pt" o:ole="">
            <v:imagedata r:id="rId45" o:title=""/>
          </v:shape>
          <o:OLEObject Type="Embed" ProgID="Equation.3" ShapeID="_x0000_i1046" DrawAspect="Content" ObjectID="_1646408835" r:id="rId46"/>
        </w:object>
      </w:r>
      <w:r w:rsidRPr="00481625">
        <w:rPr>
          <w:lang w:val="en-GB"/>
        </w:rPr>
        <w:t> = </w:t>
      </w:r>
      <w:r w:rsidRPr="00A6597B">
        <w:rPr>
          <w:position w:val="-16"/>
        </w:rPr>
        <w:object w:dxaOrig="620" w:dyaOrig="440">
          <v:shape id="_x0000_i1047" type="#_x0000_t75" style="width:31.25pt;height:21.75pt" o:ole="">
            <v:imagedata r:id="rId47" o:title=""/>
          </v:shape>
          <o:OLEObject Type="Embed" ProgID="Equation.3" ShapeID="_x0000_i1047" DrawAspect="Content" ObjectID="_1646408836" r:id="rId48"/>
        </w:object>
      </w:r>
      <w:r w:rsidRPr="00481625">
        <w:rPr>
          <w:lang w:val="en-GB"/>
        </w:rPr>
        <w:t> = </w:t>
      </w:r>
      <w:r w:rsidRPr="00610915">
        <w:rPr>
          <w:position w:val="-16"/>
        </w:rPr>
        <w:object w:dxaOrig="279" w:dyaOrig="440">
          <v:shape id="_x0000_i1048" type="#_x0000_t75" style="width:14.25pt;height:21.75pt" o:ole="">
            <v:imagedata r:id="rId49" o:title=""/>
          </v:shape>
          <o:OLEObject Type="Embed" ProgID="Equation.3" ShapeID="_x0000_i1048" DrawAspect="Content" ObjectID="_1646408837" r:id="rId50"/>
        </w:object>
      </w:r>
      <w:r w:rsidRPr="00481625">
        <w:rPr>
          <w:lang w:val="en-GB"/>
        </w:rPr>
        <w:br/>
        <w:t>e)</w:t>
      </w:r>
      <w:r w:rsidRPr="00481625">
        <w:rPr>
          <w:lang w:val="en-GB"/>
        </w:rPr>
        <w:tab/>
      </w:r>
      <w:r w:rsidRPr="00610915">
        <w:rPr>
          <w:position w:val="-16"/>
        </w:rPr>
        <w:object w:dxaOrig="440" w:dyaOrig="440">
          <v:shape id="_x0000_i1049" type="#_x0000_t75" style="width:21.75pt;height:21.75pt" o:ole="">
            <v:imagedata r:id="rId51" o:title=""/>
          </v:shape>
          <o:OLEObject Type="Embed" ProgID="Equation.3" ShapeID="_x0000_i1049" DrawAspect="Content" ObjectID="_1646408838" r:id="rId52"/>
        </w:object>
      </w:r>
      <w:r w:rsidRPr="00610915">
        <w:rPr>
          <w:position w:val="-16"/>
        </w:rPr>
        <w:object w:dxaOrig="420" w:dyaOrig="440">
          <v:shape id="_x0000_i1050" type="#_x0000_t75" style="width:21.05pt;height:21.75pt" o:ole="">
            <v:imagedata r:id="rId53" o:title=""/>
          </v:shape>
          <o:OLEObject Type="Embed" ProgID="Equation.3" ShapeID="_x0000_i1050" DrawAspect="Content" ObjectID="_1646408839" r:id="rId54"/>
        </w:object>
      </w:r>
      <w:r w:rsidRPr="00481625">
        <w:rPr>
          <w:lang w:val="en-GB"/>
        </w:rPr>
        <w:t> = </w:t>
      </w:r>
      <w:r w:rsidRPr="00610915">
        <w:rPr>
          <w:position w:val="-16"/>
        </w:rPr>
        <w:object w:dxaOrig="440" w:dyaOrig="440">
          <v:shape id="_x0000_i1051" type="#_x0000_t75" style="width:21.75pt;height:21.75pt" o:ole="">
            <v:imagedata r:id="rId55" o:title=""/>
          </v:shape>
          <o:OLEObject Type="Embed" ProgID="Equation.3" ShapeID="_x0000_i1051" DrawAspect="Content" ObjectID="_1646408840" r:id="rId56"/>
        </w:object>
      </w:r>
      <w:r w:rsidRPr="00610915">
        <w:rPr>
          <w:position w:val="-16"/>
        </w:rPr>
        <w:object w:dxaOrig="440" w:dyaOrig="440">
          <v:shape id="_x0000_i1052" type="#_x0000_t75" style="width:21.75pt;height:21.75pt" o:ole="">
            <v:imagedata r:id="rId57" o:title=""/>
          </v:shape>
          <o:OLEObject Type="Embed" ProgID="Equation.3" ShapeID="_x0000_i1052" DrawAspect="Content" ObjectID="_1646408841" r:id="rId58"/>
        </w:object>
      </w:r>
      <w:r w:rsidRPr="00481625">
        <w:rPr>
          <w:lang w:val="en-GB"/>
        </w:rPr>
        <w:t> = </w:t>
      </w:r>
      <w:r w:rsidRPr="00433608">
        <w:rPr>
          <w:position w:val="-16"/>
        </w:rPr>
        <w:object w:dxaOrig="600" w:dyaOrig="440">
          <v:shape id="_x0000_i1053" type="#_x0000_t75" style="width:29.9pt;height:21.75pt" o:ole="">
            <v:imagedata r:id="rId59" o:title=""/>
          </v:shape>
          <o:OLEObject Type="Embed" ProgID="Equation.3" ShapeID="_x0000_i1053" DrawAspect="Content" ObjectID="_1646408842" r:id="rId60"/>
        </w:object>
      </w:r>
      <w:r w:rsidRPr="00481625">
        <w:rPr>
          <w:lang w:val="en-GB"/>
        </w:rPr>
        <w:t> = </w:t>
      </w:r>
      <w:r w:rsidRPr="00610915">
        <w:rPr>
          <w:position w:val="-16"/>
        </w:rPr>
        <w:object w:dxaOrig="440" w:dyaOrig="440">
          <v:shape id="_x0000_i1054" type="#_x0000_t75" style="width:21.75pt;height:21.75pt" o:ole="">
            <v:imagedata r:id="rId61" o:title=""/>
          </v:shape>
          <o:OLEObject Type="Embed" ProgID="Equation.3" ShapeID="_x0000_i1054" DrawAspect="Content" ObjectID="_1646408843" r:id="rId62"/>
        </w:object>
      </w:r>
      <w:r w:rsidRPr="00481625">
        <w:rPr>
          <w:lang w:val="en-GB"/>
        </w:rPr>
        <w:br/>
        <w:t>f)</w:t>
      </w:r>
      <w:r w:rsidRPr="00481625">
        <w:rPr>
          <w:lang w:val="en-GB"/>
        </w:rPr>
        <w:tab/>
      </w:r>
      <w:r w:rsidRPr="00610915">
        <w:rPr>
          <w:position w:val="-16"/>
        </w:rPr>
        <w:object w:dxaOrig="440" w:dyaOrig="440">
          <v:shape id="_x0000_i1055" type="#_x0000_t75" style="width:21.75pt;height:21.75pt" o:ole="">
            <v:imagedata r:id="rId63" o:title=""/>
          </v:shape>
          <o:OLEObject Type="Embed" ProgID="Equation.3" ShapeID="_x0000_i1055" DrawAspect="Content" ObjectID="_1646408844" r:id="rId64"/>
        </w:object>
      </w:r>
      <w:r w:rsidRPr="00481625">
        <w:rPr>
          <w:lang w:val="en-GB"/>
        </w:rPr>
        <w:t> + </w:t>
      </w:r>
      <w:r w:rsidRPr="00610915">
        <w:rPr>
          <w:position w:val="-16"/>
        </w:rPr>
        <w:object w:dxaOrig="200" w:dyaOrig="440">
          <v:shape id="_x0000_i1056" type="#_x0000_t75" style="width:10.2pt;height:21.75pt" o:ole="">
            <v:imagedata r:id="rId65" o:title=""/>
          </v:shape>
          <o:OLEObject Type="Embed" ProgID="Equation.3" ShapeID="_x0000_i1056" DrawAspect="Content" ObjectID="_1646408845" r:id="rId66"/>
        </w:object>
      </w:r>
      <w:r w:rsidRPr="00481625">
        <w:rPr>
          <w:lang w:val="en-GB"/>
        </w:rPr>
        <w:t> − 4</w:t>
      </w:r>
      <w:r w:rsidRPr="00481625">
        <w:rPr>
          <w:lang w:val="en-GB"/>
        </w:rPr>
        <w:br/>
      </w:r>
      <w:r w:rsidRPr="00481625">
        <w:rPr>
          <w:lang w:val="en-GB"/>
        </w:rPr>
        <w:tab/>
        <w:t>= </w:t>
      </w:r>
      <w:r w:rsidRPr="00610915">
        <w:rPr>
          <w:position w:val="-16"/>
        </w:rPr>
        <w:object w:dxaOrig="440" w:dyaOrig="440">
          <v:shape id="_x0000_i1057" type="#_x0000_t75" style="width:21.75pt;height:21.75pt" o:ole="">
            <v:imagedata r:id="rId67" o:title=""/>
          </v:shape>
          <o:OLEObject Type="Embed" ProgID="Equation.3" ShapeID="_x0000_i1057" DrawAspect="Content" ObjectID="_1646408846" r:id="rId68"/>
        </w:object>
      </w:r>
      <w:r w:rsidRPr="00481625">
        <w:rPr>
          <w:lang w:val="en-GB"/>
        </w:rPr>
        <w:t> + </w:t>
      </w:r>
      <w:r w:rsidRPr="00610915">
        <w:rPr>
          <w:position w:val="-16"/>
        </w:rPr>
        <w:object w:dxaOrig="279" w:dyaOrig="440">
          <v:shape id="_x0000_i1058" type="#_x0000_t75" style="width:14.25pt;height:21.75pt" o:ole="">
            <v:imagedata r:id="rId69" o:title=""/>
          </v:shape>
          <o:OLEObject Type="Embed" ProgID="Equation.3" ShapeID="_x0000_i1058" DrawAspect="Content" ObjectID="_1646408847" r:id="rId70"/>
        </w:object>
      </w:r>
      <w:r w:rsidRPr="00481625">
        <w:rPr>
          <w:lang w:val="en-GB"/>
        </w:rPr>
        <w:t> − 4 = </w:t>
      </w:r>
      <w:r w:rsidRPr="00610915">
        <w:rPr>
          <w:position w:val="-16"/>
        </w:rPr>
        <w:object w:dxaOrig="440" w:dyaOrig="440">
          <v:shape id="_x0000_i1059" type="#_x0000_t75" style="width:21.75pt;height:21.75pt" o:ole="">
            <v:imagedata r:id="rId67" o:title=""/>
          </v:shape>
          <o:OLEObject Type="Embed" ProgID="Equation.3" ShapeID="_x0000_i1059" DrawAspect="Content" ObjectID="_1646408848" r:id="rId71"/>
        </w:object>
      </w:r>
      <w:r w:rsidRPr="00481625">
        <w:rPr>
          <w:lang w:val="en-GB"/>
        </w:rPr>
        <w:t> + </w:t>
      </w:r>
      <w:r w:rsidRPr="00610915">
        <w:rPr>
          <w:position w:val="-16"/>
        </w:rPr>
        <w:object w:dxaOrig="279" w:dyaOrig="440">
          <v:shape id="_x0000_i1060" type="#_x0000_t75" style="width:14.25pt;height:21.75pt" o:ole="">
            <v:imagedata r:id="rId69" o:title=""/>
          </v:shape>
          <o:OLEObject Type="Embed" ProgID="Equation.3" ShapeID="_x0000_i1060" DrawAspect="Content" ObjectID="_1646408849" r:id="rId72"/>
        </w:object>
      </w:r>
      <w:r w:rsidRPr="00610915">
        <w:rPr>
          <w:position w:val="-16"/>
        </w:rPr>
        <w:object w:dxaOrig="440" w:dyaOrig="440">
          <v:shape id="_x0000_i1061" type="#_x0000_t75" style="width:21.75pt;height:21.75pt" o:ole="">
            <v:imagedata r:id="rId73" o:title=""/>
          </v:shape>
          <o:OLEObject Type="Embed" ProgID="Equation.3" ShapeID="_x0000_i1061" DrawAspect="Content" ObjectID="_1646408850" r:id="rId74"/>
        </w:object>
      </w:r>
      <w:r w:rsidRPr="00481625">
        <w:rPr>
          <w:lang w:val="en-GB"/>
        </w:rPr>
        <w:t>=</w:t>
      </w:r>
      <w:r w:rsidRPr="00433608">
        <w:rPr>
          <w:position w:val="-16"/>
        </w:rPr>
        <w:object w:dxaOrig="1040" w:dyaOrig="440">
          <v:shape id="_x0000_i1062" type="#_x0000_t75" style="width:52.3pt;height:21.75pt" o:ole="">
            <v:imagedata r:id="rId75" o:title=""/>
          </v:shape>
          <o:OLEObject Type="Embed" ProgID="Equation.3" ShapeID="_x0000_i1062" DrawAspect="Content" ObjectID="_1646408851" r:id="rId76"/>
        </w:object>
      </w:r>
      <w:r w:rsidRPr="00481625">
        <w:rPr>
          <w:lang w:val="en-GB"/>
        </w:rPr>
        <w:t> </w:t>
      </w:r>
      <w:r w:rsidRPr="00481625">
        <w:rPr>
          <w:lang w:val="en-GB"/>
        </w:rPr>
        <w:tab/>
        <w:t>= </w:t>
      </w:r>
      <w:r w:rsidRPr="00610915">
        <w:rPr>
          <w:position w:val="-16"/>
        </w:rPr>
        <w:object w:dxaOrig="440" w:dyaOrig="440">
          <v:shape id="_x0000_i1063" type="#_x0000_t75" style="width:21.75pt;height:21.75pt" o:ole="">
            <v:imagedata r:id="rId77" o:title=""/>
          </v:shape>
          <o:OLEObject Type="Embed" ProgID="Equation.3" ShapeID="_x0000_i1063" DrawAspect="Content" ObjectID="_1646408852" r:id="rId78"/>
        </w:object>
      </w:r>
    </w:p>
    <w:p w:rsidR="005C78CD" w:rsidRPr="00D7397F" w:rsidRDefault="005C78CD" w:rsidP="005C78CD">
      <w:pPr>
        <w:pStyle w:val="LOEekvAufgabe"/>
        <w:keepNext/>
        <w:rPr>
          <w:lang w:val="en-GB"/>
        </w:rPr>
      </w:pPr>
      <w:r w:rsidRPr="00D7397F">
        <w:rPr>
          <w:rStyle w:val="ekvaufgabenziffer"/>
          <w:lang w:val="en-GB"/>
        </w:rPr>
        <w:t>2</w:t>
      </w:r>
      <w:r w:rsidRPr="00D7397F">
        <w:rPr>
          <w:lang w:val="en-GB"/>
        </w:rPr>
        <w:tab/>
        <w:t>a)</w:t>
      </w:r>
      <w:r w:rsidRPr="00D7397F">
        <w:rPr>
          <w:lang w:val="en-GB"/>
        </w:rPr>
        <w:tab/>
      </w:r>
      <w:r w:rsidRPr="005B766A">
        <w:rPr>
          <w:position w:val="-14"/>
        </w:rPr>
        <w:object w:dxaOrig="200" w:dyaOrig="400">
          <v:shape id="_x0000_i1064" type="#_x0000_t75" style="width:10.2pt;height:19.7pt" o:ole="">
            <v:imagedata r:id="rId79" o:title=""/>
          </v:shape>
          <o:OLEObject Type="Embed" ProgID="Equation.3" ShapeID="_x0000_i1064" DrawAspect="Content" ObjectID="_1646408853" r:id="rId80"/>
        </w:object>
      </w:r>
      <w:r w:rsidRPr="00D7397F">
        <w:rPr>
          <w:lang w:val="en-GB"/>
        </w:rPr>
        <w:t> − </w:t>
      </w:r>
      <w:r w:rsidRPr="005B766A">
        <w:rPr>
          <w:position w:val="-14"/>
        </w:rPr>
        <w:object w:dxaOrig="200" w:dyaOrig="400">
          <v:shape id="_x0000_i1065" type="#_x0000_t75" style="width:10.2pt;height:19.7pt" o:ole="">
            <v:imagedata r:id="rId81" o:title=""/>
          </v:shape>
          <o:OLEObject Type="Embed" ProgID="Equation.3" ShapeID="_x0000_i1065" DrawAspect="Content" ObjectID="_1646408854" r:id="rId82"/>
        </w:object>
      </w:r>
      <w:r w:rsidRPr="00D7397F">
        <w:rPr>
          <w:lang w:val="en-GB"/>
        </w:rPr>
        <w:t> = </w:t>
      </w:r>
      <w:r w:rsidRPr="005B766A">
        <w:rPr>
          <w:position w:val="-14"/>
        </w:rPr>
        <w:object w:dxaOrig="279" w:dyaOrig="400">
          <v:shape id="_x0000_i1066" type="#_x0000_t75" style="width:14.25pt;height:19.7pt" o:ole="">
            <v:imagedata r:id="rId83" o:title=""/>
          </v:shape>
          <o:OLEObject Type="Embed" ProgID="Equation.3" ShapeID="_x0000_i1066" DrawAspect="Content" ObjectID="_1646408855" r:id="rId84"/>
        </w:object>
      </w:r>
      <w:r w:rsidRPr="00D7397F">
        <w:rPr>
          <w:lang w:val="en-GB"/>
        </w:rPr>
        <w:br/>
        <w:t>b)</w:t>
      </w:r>
      <w:r w:rsidRPr="00D7397F">
        <w:rPr>
          <w:lang w:val="en-GB"/>
        </w:rPr>
        <w:tab/>
      </w:r>
      <w:r w:rsidRPr="005B766A">
        <w:rPr>
          <w:position w:val="-14"/>
        </w:rPr>
        <w:object w:dxaOrig="200" w:dyaOrig="400">
          <v:shape id="_x0000_i1067" type="#_x0000_t75" style="width:10.2pt;height:19.7pt" o:ole="">
            <v:imagedata r:id="rId85" o:title=""/>
          </v:shape>
          <o:OLEObject Type="Embed" ProgID="Equation.3" ShapeID="_x0000_i1067" DrawAspect="Content" ObjectID="_1646408856" r:id="rId86"/>
        </w:object>
      </w:r>
      <w:r w:rsidRPr="00D7397F">
        <w:rPr>
          <w:lang w:val="en-GB"/>
        </w:rPr>
        <w:t> − </w:t>
      </w:r>
      <w:r w:rsidRPr="005A0178">
        <w:rPr>
          <w:position w:val="-20"/>
        </w:rPr>
        <w:object w:dxaOrig="520" w:dyaOrig="480">
          <v:shape id="_x0000_i1068" type="#_x0000_t75" style="width:25.8pt;height:23.75pt" o:ole="">
            <v:imagedata r:id="rId87" o:title=""/>
          </v:shape>
          <o:OLEObject Type="Embed" ProgID="Equation.3" ShapeID="_x0000_i1068" DrawAspect="Content" ObjectID="_1646408857" r:id="rId88"/>
        </w:object>
      </w:r>
      <w:r w:rsidRPr="00D7397F">
        <w:rPr>
          <w:lang w:val="en-GB"/>
        </w:rPr>
        <w:t>= </w:t>
      </w:r>
      <w:r w:rsidRPr="005B766A">
        <w:rPr>
          <w:position w:val="-14"/>
        </w:rPr>
        <w:object w:dxaOrig="200" w:dyaOrig="400">
          <v:shape id="_x0000_i1069" type="#_x0000_t75" style="width:10.2pt;height:19.7pt" o:ole="">
            <v:imagedata r:id="rId89" o:title=""/>
          </v:shape>
          <o:OLEObject Type="Embed" ProgID="Equation.3" ShapeID="_x0000_i1069" DrawAspect="Content" ObjectID="_1646408858" r:id="rId90"/>
        </w:object>
      </w:r>
      <w:r w:rsidRPr="00D7397F">
        <w:rPr>
          <w:lang w:val="en-GB"/>
        </w:rPr>
        <w:t>+</w:t>
      </w:r>
      <w:r w:rsidRPr="005B766A">
        <w:rPr>
          <w:position w:val="-14"/>
        </w:rPr>
        <w:object w:dxaOrig="200" w:dyaOrig="400">
          <v:shape id="_x0000_i1070" type="#_x0000_t75" style="width:10.2pt;height:19.7pt" o:ole="">
            <v:imagedata r:id="rId91" o:title=""/>
          </v:shape>
          <o:OLEObject Type="Embed" ProgID="Equation.3" ShapeID="_x0000_i1070" DrawAspect="Content" ObjectID="_1646408859" r:id="rId92"/>
        </w:object>
      </w:r>
      <w:r w:rsidRPr="00D7397F">
        <w:rPr>
          <w:lang w:val="en-GB"/>
        </w:rPr>
        <w:t>=</w:t>
      </w:r>
      <w:r w:rsidRPr="005B766A">
        <w:rPr>
          <w:position w:val="-14"/>
        </w:rPr>
        <w:object w:dxaOrig="300" w:dyaOrig="400">
          <v:shape id="_x0000_i1071" type="#_x0000_t75" style="width:14.95pt;height:19.7pt" o:ole="">
            <v:imagedata r:id="rId93" o:title=""/>
          </v:shape>
          <o:OLEObject Type="Embed" ProgID="Equation.3" ShapeID="_x0000_i1071" DrawAspect="Content" ObjectID="_1646408860" r:id="rId94"/>
        </w:object>
      </w:r>
    </w:p>
    <w:p w:rsidR="005C78CD" w:rsidRPr="00D7397F" w:rsidRDefault="005C78CD" w:rsidP="005C78CD">
      <w:pPr>
        <w:pStyle w:val="LOEekvAufgabe"/>
        <w:rPr>
          <w:rStyle w:val="ekvaufgabenziffer"/>
          <w:lang w:val="en-GB"/>
        </w:rPr>
      </w:pPr>
      <w:r w:rsidRPr="00D7397F">
        <w:rPr>
          <w:lang w:val="en-GB"/>
        </w:rPr>
        <w:t>c)</w:t>
      </w:r>
      <w:r w:rsidRPr="00D7397F">
        <w:rPr>
          <w:lang w:val="en-GB"/>
        </w:rPr>
        <w:tab/>
        <w:t>1</w:t>
      </w:r>
      <w:r w:rsidRPr="005B766A">
        <w:rPr>
          <w:position w:val="-14"/>
        </w:rPr>
        <w:object w:dxaOrig="200" w:dyaOrig="400">
          <v:shape id="_x0000_i1072" type="#_x0000_t75" style="width:10.2pt;height:19.7pt" o:ole="">
            <v:imagedata r:id="rId95" o:title=""/>
          </v:shape>
          <o:OLEObject Type="Embed" ProgID="Equation.3" ShapeID="_x0000_i1072" DrawAspect="Content" ObjectID="_1646408861" r:id="rId96"/>
        </w:object>
      </w:r>
      <w:r w:rsidRPr="00D7397F">
        <w:rPr>
          <w:lang w:val="en-GB"/>
        </w:rPr>
        <w:t> − </w:t>
      </w:r>
      <w:r w:rsidRPr="005B766A">
        <w:rPr>
          <w:position w:val="-18"/>
        </w:rPr>
        <w:object w:dxaOrig="480" w:dyaOrig="460">
          <v:shape id="_x0000_i1073" type="#_x0000_t75" style="width:23.75pt;height:23.1pt" o:ole="">
            <v:imagedata r:id="rId97" o:title=""/>
          </v:shape>
          <o:OLEObject Type="Embed" ProgID="Equation.3" ShapeID="_x0000_i1073" DrawAspect="Content" ObjectID="_1646408862" r:id="rId98"/>
        </w:object>
      </w:r>
      <w:r w:rsidRPr="00D7397F">
        <w:rPr>
          <w:lang w:val="en-GB"/>
        </w:rPr>
        <w:t>= </w:t>
      </w:r>
      <w:r w:rsidRPr="005B766A">
        <w:rPr>
          <w:position w:val="-14"/>
        </w:rPr>
        <w:object w:dxaOrig="300" w:dyaOrig="400">
          <v:shape id="_x0000_i1074" type="#_x0000_t75" style="width:14.95pt;height:19.7pt" o:ole="">
            <v:imagedata r:id="rId99" o:title=""/>
          </v:shape>
          <o:OLEObject Type="Embed" ProgID="Equation.3" ShapeID="_x0000_i1074" DrawAspect="Content" ObjectID="_1646408863" r:id="rId100"/>
        </w:object>
      </w:r>
      <w:r w:rsidRPr="00D7397F">
        <w:rPr>
          <w:lang w:val="en-GB"/>
        </w:rPr>
        <w:br/>
        <w:t>d)</w:t>
      </w:r>
      <w:r w:rsidRPr="00D7397F">
        <w:rPr>
          <w:lang w:val="en-GB"/>
        </w:rPr>
        <w:tab/>
        <w:t>− </w:t>
      </w:r>
      <w:r w:rsidRPr="005B766A">
        <w:rPr>
          <w:position w:val="-14"/>
        </w:rPr>
        <w:object w:dxaOrig="200" w:dyaOrig="400">
          <v:shape id="_x0000_i1075" type="#_x0000_t75" style="width:10.2pt;height:19.7pt" o:ole="">
            <v:imagedata r:id="rId101" o:title=""/>
          </v:shape>
          <o:OLEObject Type="Embed" ProgID="Equation.3" ShapeID="_x0000_i1075" DrawAspect="Content" ObjectID="_1646408864" r:id="rId102"/>
        </w:object>
      </w:r>
      <w:r w:rsidRPr="00D7397F">
        <w:rPr>
          <w:lang w:val="en-GB"/>
        </w:rPr>
        <w:t> − </w:t>
      </w:r>
      <w:r w:rsidRPr="005B766A">
        <w:rPr>
          <w:position w:val="-18"/>
        </w:rPr>
        <w:object w:dxaOrig="480" w:dyaOrig="460">
          <v:shape id="_x0000_i1076" type="#_x0000_t75" style="width:23.75pt;height:23.1pt" o:ole="">
            <v:imagedata r:id="rId103" o:title=""/>
          </v:shape>
          <o:OLEObject Type="Embed" ProgID="Equation.3" ShapeID="_x0000_i1076" DrawAspect="Content" ObjectID="_1646408865" r:id="rId104"/>
        </w:object>
      </w:r>
      <w:r w:rsidRPr="00D7397F">
        <w:rPr>
          <w:lang w:val="en-GB"/>
        </w:rPr>
        <w:t>= </w:t>
      </w:r>
      <w:r w:rsidRPr="005B766A">
        <w:rPr>
          <w:position w:val="-14"/>
        </w:rPr>
        <w:object w:dxaOrig="279" w:dyaOrig="400">
          <v:shape id="_x0000_i1077" type="#_x0000_t75" style="width:14.25pt;height:19.7pt" o:ole="">
            <v:imagedata r:id="rId105" o:title=""/>
          </v:shape>
          <o:OLEObject Type="Embed" ProgID="Equation.3" ShapeID="_x0000_i1077" DrawAspect="Content" ObjectID="_1646408866" r:id="rId106"/>
        </w:object>
      </w:r>
    </w:p>
    <w:p w:rsidR="005C78CD" w:rsidRDefault="005C78CD" w:rsidP="005C78CD">
      <w:pPr>
        <w:pStyle w:val="LOEekvAufgabe"/>
      </w:pPr>
      <w:r>
        <w:rPr>
          <w:rStyle w:val="ekvaufgabenziffer"/>
        </w:rPr>
        <w:t>3</w:t>
      </w:r>
      <w:r>
        <w:tab/>
      </w:r>
      <w:r w:rsidRPr="00F20B56">
        <w:t>a)</w:t>
      </w:r>
      <w:r>
        <w:tab/>
      </w:r>
      <w:r w:rsidRPr="00610915">
        <w:rPr>
          <w:position w:val="-16"/>
        </w:rPr>
        <w:object w:dxaOrig="200" w:dyaOrig="440">
          <v:shape id="_x0000_i1078" type="#_x0000_t75" style="width:10.2pt;height:21.75pt" o:ole="">
            <v:imagedata r:id="rId107" o:title=""/>
          </v:shape>
          <o:OLEObject Type="Embed" ProgID="Equation.3" ShapeID="_x0000_i1078" DrawAspect="Content" ObjectID="_1646408867" r:id="rId108"/>
        </w:object>
      </w:r>
      <w:r>
        <w:t> − </w:t>
      </w:r>
      <w:r w:rsidRPr="00487328">
        <w:rPr>
          <w:position w:val="-16"/>
        </w:rPr>
        <w:object w:dxaOrig="480" w:dyaOrig="420">
          <v:shape id="_x0000_i1079" type="#_x0000_t75" style="width:23.75pt;height:21.05pt" o:ole="">
            <v:imagedata r:id="rId109" o:title=""/>
          </v:shape>
          <o:OLEObject Type="Embed" ProgID="Equation.3" ShapeID="_x0000_i1079" DrawAspect="Content" ObjectID="_1646408868" r:id="rId110"/>
        </w:object>
      </w:r>
      <w:r>
        <w:t>= </w:t>
      </w:r>
      <w:r w:rsidRPr="00610915">
        <w:rPr>
          <w:position w:val="-16"/>
        </w:rPr>
        <w:object w:dxaOrig="300" w:dyaOrig="440">
          <v:shape id="_x0000_i1080" type="#_x0000_t75" style="width:14.95pt;height:21.75pt" o:ole="">
            <v:imagedata r:id="rId111" o:title=""/>
          </v:shape>
          <o:OLEObject Type="Embed" ProgID="Equation.3" ShapeID="_x0000_i1080" DrawAspect="Content" ObjectID="_1646408869" r:id="rId112"/>
        </w:object>
      </w:r>
      <w:r>
        <w:tab/>
      </w:r>
      <w:r w:rsidRPr="00F20B56">
        <w:t>b)</w:t>
      </w:r>
      <w:r>
        <w:tab/>
        <w:t>2</w:t>
      </w:r>
      <w:r w:rsidRPr="005A0178">
        <w:rPr>
          <w:rStyle w:val="ekv50prozentbreite"/>
        </w:rPr>
        <w:t> </w:t>
      </w:r>
      <w:r w:rsidRPr="005A0178">
        <w:rPr>
          <w:rStyle w:val="ekv50prozentbreite"/>
          <w:position w:val="-18"/>
        </w:rPr>
        <w:object w:dxaOrig="200" w:dyaOrig="460">
          <v:shape id="_x0000_i1081" type="#_x0000_t75" style="width:10.2pt;height:23.1pt" o:ole="">
            <v:imagedata r:id="rId113" o:title=""/>
          </v:shape>
          <o:OLEObject Type="Embed" ProgID="Equation.3" ShapeID="_x0000_i1081" DrawAspect="Content" ObjectID="_1646408870" r:id="rId114"/>
        </w:object>
      </w:r>
      <w:r>
        <w:t>−</w:t>
      </w:r>
      <w:r w:rsidRPr="00487328">
        <w:rPr>
          <w:position w:val="-18"/>
        </w:rPr>
        <w:object w:dxaOrig="620" w:dyaOrig="460">
          <v:shape id="_x0000_i1082" type="#_x0000_t75" style="width:31.25pt;height:23.1pt" o:ole="">
            <v:imagedata r:id="rId115" o:title=""/>
          </v:shape>
          <o:OLEObject Type="Embed" ProgID="Equation.3" ShapeID="_x0000_i1082" DrawAspect="Content" ObjectID="_1646408871" r:id="rId116"/>
        </w:object>
      </w:r>
      <w:r>
        <w:t>= </w:t>
      </w:r>
      <w:r w:rsidRPr="000A6BAB">
        <w:rPr>
          <w:position w:val="-18"/>
        </w:rPr>
        <w:object w:dxaOrig="279" w:dyaOrig="460">
          <v:shape id="_x0000_i1083" type="#_x0000_t75" style="width:14.25pt;height:23.1pt" o:ole="">
            <v:imagedata r:id="rId117" o:title=""/>
          </v:shape>
          <o:OLEObject Type="Embed" ProgID="Equation.3" ShapeID="_x0000_i1083" DrawAspect="Content" ObjectID="_1646408872" r:id="rId118"/>
        </w:object>
      </w:r>
      <w:r>
        <w:br/>
      </w:r>
      <w:r w:rsidRPr="00F20B56">
        <w:t>c)</w:t>
      </w:r>
      <w:r>
        <w:tab/>
      </w:r>
      <w:r w:rsidRPr="00610915">
        <w:rPr>
          <w:position w:val="-16"/>
        </w:rPr>
        <w:object w:dxaOrig="279" w:dyaOrig="440">
          <v:shape id="_x0000_i1084" type="#_x0000_t75" style="width:14.25pt;height:21.75pt" o:ole="">
            <v:imagedata r:id="rId119" o:title=""/>
          </v:shape>
          <o:OLEObject Type="Embed" ProgID="Equation.3" ShapeID="_x0000_i1084" DrawAspect="Content" ObjectID="_1646408873" r:id="rId120"/>
        </w:object>
      </w:r>
      <w:r>
        <w:t>−</w:t>
      </w:r>
      <w:r w:rsidRPr="00610915">
        <w:rPr>
          <w:position w:val="-16"/>
        </w:rPr>
        <w:object w:dxaOrig="380" w:dyaOrig="440">
          <v:shape id="_x0000_i1085" type="#_x0000_t75" style="width:19pt;height:21.75pt" o:ole="">
            <v:imagedata r:id="rId121" o:title=""/>
          </v:shape>
          <o:OLEObject Type="Embed" ProgID="Equation.3" ShapeID="_x0000_i1085" DrawAspect="Content" ObjectID="_1646408874" r:id="rId122"/>
        </w:object>
      </w:r>
      <w:r>
        <w:t>=</w:t>
      </w:r>
      <w:r w:rsidRPr="00610915">
        <w:rPr>
          <w:position w:val="-16"/>
        </w:rPr>
        <w:object w:dxaOrig="380" w:dyaOrig="440">
          <v:shape id="_x0000_i1086" type="#_x0000_t75" style="width:19pt;height:21.75pt" o:ole="">
            <v:imagedata r:id="rId123" o:title=""/>
          </v:shape>
          <o:OLEObject Type="Embed" ProgID="Equation.3" ShapeID="_x0000_i1086" DrawAspect="Content" ObjectID="_1646408875" r:id="rId124"/>
        </w:object>
      </w:r>
    </w:p>
    <w:p w:rsidR="005C78CD" w:rsidRDefault="005C78CD" w:rsidP="005C78CD">
      <w:pPr>
        <w:pStyle w:val="LOEekvAufgabe"/>
      </w:pPr>
      <w:r>
        <w:rPr>
          <w:rStyle w:val="ekvaufgabenziffer"/>
        </w:rPr>
        <w:t>4</w:t>
      </w:r>
      <w:r w:rsidRPr="00F20B56">
        <w:tab/>
        <w:t>Die gedachte Zahl war 1.</w:t>
      </w:r>
      <w:r>
        <w:br/>
      </w:r>
      <w:r w:rsidRPr="00610915">
        <w:rPr>
          <w:position w:val="-16"/>
        </w:rPr>
        <w:object w:dxaOrig="440" w:dyaOrig="440">
          <v:shape id="_x0000_i1087" type="#_x0000_t75" style="width:21.75pt;height:21.75pt" o:ole="">
            <v:imagedata r:id="rId125" o:title=""/>
          </v:shape>
          <o:OLEObject Type="Embed" ProgID="Equation.3" ShapeID="_x0000_i1087" DrawAspect="Content" ObjectID="_1646408876" r:id="rId126"/>
        </w:object>
      </w:r>
      <w:r w:rsidRPr="005B766A">
        <w:t>+</w:t>
      </w:r>
      <w:r w:rsidRPr="00610915">
        <w:rPr>
          <w:position w:val="-16"/>
        </w:rPr>
        <w:object w:dxaOrig="300" w:dyaOrig="440">
          <v:shape id="_x0000_i1088" type="#_x0000_t75" style="width:14.95pt;height:21.75pt" o:ole="">
            <v:imagedata r:id="rId127" o:title=""/>
          </v:shape>
          <o:OLEObject Type="Embed" ProgID="Equation.3" ShapeID="_x0000_i1088" DrawAspect="Content" ObjectID="_1646408877" r:id="rId128"/>
        </w:object>
      </w:r>
      <w:r w:rsidRPr="005B766A">
        <w:t>− 3</w:t>
      </w:r>
      <w:r w:rsidRPr="00610915">
        <w:rPr>
          <w:position w:val="-16"/>
        </w:rPr>
        <w:object w:dxaOrig="200" w:dyaOrig="440">
          <v:shape id="_x0000_i1089" type="#_x0000_t75" style="width:10.2pt;height:21.75pt" o:ole="">
            <v:imagedata r:id="rId129" o:title=""/>
          </v:shape>
          <o:OLEObject Type="Embed" ProgID="Equation.3" ShapeID="_x0000_i1089" DrawAspect="Content" ObjectID="_1646408878" r:id="rId130"/>
        </w:object>
      </w:r>
      <w:r w:rsidRPr="005B766A">
        <w:t>= 1</w:t>
      </w:r>
    </w:p>
    <w:p w:rsidR="005C78CD" w:rsidRDefault="005C78CD" w:rsidP="005C78CD">
      <w:pPr>
        <w:pStyle w:val="LOEekvAufgabe"/>
      </w:pPr>
      <w:r>
        <w:rPr>
          <w:rStyle w:val="ekvaufgabenziffer"/>
        </w:rPr>
        <w:t>5</w:t>
      </w:r>
      <w:r>
        <w:tab/>
      </w:r>
      <w:r w:rsidRPr="00B979EF">
        <w:t>a)</w:t>
      </w:r>
      <w:r w:rsidRPr="00B979EF">
        <w:tab/>
        <w:t>falsch, z.</w:t>
      </w:r>
      <w:r w:rsidRPr="00592682">
        <w:rPr>
          <w:rStyle w:val="ekv50prozentbreite"/>
        </w:rPr>
        <w:t> </w:t>
      </w:r>
      <w:r w:rsidRPr="00B979EF">
        <w:t xml:space="preserve">B. </w:t>
      </w:r>
      <w:r w:rsidRPr="00B979EF">
        <w:rPr>
          <w:position w:val="-18"/>
        </w:rPr>
        <w:object w:dxaOrig="279" w:dyaOrig="460">
          <v:shape id="_x0000_i1090" type="#_x0000_t75" style="width:14.25pt;height:23.1pt" o:ole="">
            <v:imagedata r:id="rId131" o:title=""/>
          </v:shape>
          <o:OLEObject Type="Embed" ProgID="Equation.3" ShapeID="_x0000_i1090" DrawAspect="Content" ObjectID="_1646408879" r:id="rId132"/>
        </w:object>
      </w:r>
      <w:r>
        <w:t>+</w:t>
      </w:r>
      <w:r w:rsidRPr="00B979EF">
        <w:rPr>
          <w:position w:val="-16"/>
        </w:rPr>
        <w:object w:dxaOrig="200" w:dyaOrig="440">
          <v:shape id="_x0000_i1091" type="#_x0000_t75" style="width:10.2pt;height:21.75pt" o:ole="">
            <v:imagedata r:id="rId133" o:title=""/>
          </v:shape>
          <o:OLEObject Type="Embed" ProgID="Equation.3" ShapeID="_x0000_i1091" DrawAspect="Content" ObjectID="_1646408880" r:id="rId134"/>
        </w:object>
      </w:r>
      <w:r>
        <w:t>=</w:t>
      </w:r>
      <w:r w:rsidRPr="00B979EF">
        <w:rPr>
          <w:position w:val="-16"/>
        </w:rPr>
        <w:object w:dxaOrig="279" w:dyaOrig="440">
          <v:shape id="_x0000_i1092" type="#_x0000_t75" style="width:14.25pt;height:21.75pt" o:ole="">
            <v:imagedata r:id="rId135" o:title=""/>
          </v:shape>
          <o:OLEObject Type="Embed" ProgID="Equation.3" ShapeID="_x0000_i1092" DrawAspect="Content" ObjectID="_1646408881" r:id="rId136"/>
        </w:object>
      </w:r>
      <w:r>
        <w:br/>
      </w:r>
      <w:r w:rsidRPr="00B979EF">
        <w:t>b)</w:t>
      </w:r>
      <w:r w:rsidRPr="00B979EF">
        <w:tab/>
      </w:r>
      <w:r>
        <w:t>wahr</w:t>
      </w:r>
      <w:r>
        <w:br/>
        <w:t>c)</w:t>
      </w:r>
      <w:r>
        <w:tab/>
      </w:r>
      <w:r w:rsidRPr="00B979EF">
        <w:t>falsch, z.</w:t>
      </w:r>
      <w:r w:rsidRPr="00592682">
        <w:rPr>
          <w:rStyle w:val="ekv50prozentbreite"/>
        </w:rPr>
        <w:t> </w:t>
      </w:r>
      <w:r w:rsidRPr="00B979EF">
        <w:t xml:space="preserve">B. </w:t>
      </w:r>
      <w:r w:rsidRPr="00B979EF">
        <w:rPr>
          <w:position w:val="-16"/>
        </w:rPr>
        <w:object w:dxaOrig="360" w:dyaOrig="440">
          <v:shape id="_x0000_i1093" type="#_x0000_t75" style="width:18.35pt;height:21.75pt" o:ole="">
            <v:imagedata r:id="rId137" o:title=""/>
          </v:shape>
          <o:OLEObject Type="Embed" ProgID="Equation.3" ShapeID="_x0000_i1093" DrawAspect="Content" ObjectID="_1646408882" r:id="rId138"/>
        </w:object>
      </w:r>
      <w:r>
        <w:t>–</w:t>
      </w:r>
      <w:r w:rsidRPr="00487328">
        <w:rPr>
          <w:position w:val="-18"/>
        </w:rPr>
        <w:object w:dxaOrig="499" w:dyaOrig="460">
          <v:shape id="_x0000_i1094" type="#_x0000_t75" style="width:25.15pt;height:23.1pt" o:ole="">
            <v:imagedata r:id="rId139" o:title=""/>
          </v:shape>
          <o:OLEObject Type="Embed" ProgID="Equation.3" ShapeID="_x0000_i1094" DrawAspect="Content" ObjectID="_1646408883" r:id="rId140"/>
        </w:object>
      </w:r>
      <w:r>
        <w:t>=</w:t>
      </w:r>
      <w:r w:rsidRPr="00B979EF">
        <w:rPr>
          <w:position w:val="-16"/>
        </w:rPr>
        <w:object w:dxaOrig="200" w:dyaOrig="440">
          <v:shape id="_x0000_i1095" type="#_x0000_t75" style="width:10.2pt;height:21.75pt" o:ole="">
            <v:imagedata r:id="rId141" o:title=""/>
          </v:shape>
          <o:OLEObject Type="Embed" ProgID="Equation.3" ShapeID="_x0000_i1095" DrawAspect="Content" ObjectID="_1646408884" r:id="rId142"/>
        </w:object>
      </w:r>
    </w:p>
    <w:p w:rsidR="005C78CD" w:rsidRDefault="005C78CD" w:rsidP="005C78CD">
      <w:pPr>
        <w:pStyle w:val="LOEekvAufgabe"/>
      </w:pPr>
    </w:p>
    <w:p w:rsidR="008A0406" w:rsidRDefault="008A0406">
      <w:bookmarkStart w:id="0" w:name="_GoBack"/>
      <w:bookmarkEnd w:id="0"/>
    </w:p>
    <w:sectPr w:rsidR="008A0406" w:rsidSect="007C2F25">
      <w:type w:val="continuous"/>
      <w:pgSz w:w="11906" w:h="16838" w:code="9"/>
      <w:pgMar w:top="1021" w:right="1077" w:bottom="1134" w:left="1077" w:header="851" w:footer="340" w:gutter="0"/>
      <w:pgNumType w:start="1"/>
      <w:cols w:num="2" w:space="454" w:equalWidth="0">
        <w:col w:w="4649" w:space="454"/>
        <w:col w:w="46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CD"/>
    <w:rsid w:val="005C78CD"/>
    <w:rsid w:val="008A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76AA2-7D9D-4CF9-B0CC-1EC152C8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text">
    <w:name w:val="ekv.text"/>
    <w:link w:val="ekvtextZchn"/>
    <w:rsid w:val="005C78CD"/>
    <w:pPr>
      <w:widowControl w:val="0"/>
      <w:tabs>
        <w:tab w:val="left" w:pos="255"/>
        <w:tab w:val="left" w:pos="340"/>
        <w:tab w:val="left" w:pos="595"/>
        <w:tab w:val="left" w:pos="3402"/>
        <w:tab w:val="left" w:pos="6804"/>
      </w:tabs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ekvaufgabenziffer">
    <w:name w:val="ekv.aufgabenziffer"/>
    <w:rsid w:val="005C78CD"/>
    <w:rPr>
      <w:rFonts w:ascii="Arial" w:hAnsi="Arial"/>
      <w:b/>
      <w:sz w:val="23"/>
    </w:rPr>
  </w:style>
  <w:style w:type="paragraph" w:customStyle="1" w:styleId="ekvtitelkapitel">
    <w:name w:val="ekv.titel.kapitel"/>
    <w:basedOn w:val="ekvtext"/>
    <w:next w:val="ekvtext"/>
    <w:rsid w:val="005C78CD"/>
    <w:pPr>
      <w:spacing w:after="240"/>
    </w:pPr>
    <w:rPr>
      <w:b/>
      <w:sz w:val="28"/>
    </w:rPr>
  </w:style>
  <w:style w:type="character" w:customStyle="1" w:styleId="ekvtextZchn">
    <w:name w:val="ekv.text Zchn"/>
    <w:link w:val="ekvtext"/>
    <w:rsid w:val="005C78CD"/>
    <w:rPr>
      <w:rFonts w:ascii="Arial" w:eastAsia="Times New Roman" w:hAnsi="Arial" w:cs="Times New Roman"/>
      <w:sz w:val="20"/>
      <w:szCs w:val="20"/>
    </w:rPr>
  </w:style>
  <w:style w:type="character" w:customStyle="1" w:styleId="ekv50prozentbreite">
    <w:name w:val="ekv.50prozentbreite"/>
    <w:rsid w:val="005C78CD"/>
    <w:rPr>
      <w:w w:val="50"/>
      <w:szCs w:val="18"/>
    </w:rPr>
  </w:style>
  <w:style w:type="paragraph" w:customStyle="1" w:styleId="LOEekvAufgabe">
    <w:name w:val="LOE_ekv.Aufgabe"/>
    <w:basedOn w:val="ekvtext"/>
    <w:link w:val="LOEekvAufgabeZchn"/>
    <w:rsid w:val="005C78CD"/>
    <w:pPr>
      <w:widowControl/>
      <w:tabs>
        <w:tab w:val="clear" w:pos="255"/>
        <w:tab w:val="clear" w:pos="340"/>
        <w:tab w:val="clear" w:pos="595"/>
        <w:tab w:val="clear" w:pos="3402"/>
        <w:tab w:val="clear" w:pos="6804"/>
        <w:tab w:val="left" w:pos="284"/>
        <w:tab w:val="left" w:pos="567"/>
        <w:tab w:val="left" w:pos="2325"/>
        <w:tab w:val="left" w:pos="2608"/>
      </w:tabs>
      <w:spacing w:before="120"/>
    </w:pPr>
    <w:rPr>
      <w:rFonts w:cs="Arial"/>
      <w:lang w:eastAsia="de-DE"/>
    </w:rPr>
  </w:style>
  <w:style w:type="character" w:customStyle="1" w:styleId="LOEekvAufgabeZchn">
    <w:name w:val="LOE_ekv.Aufgabe Zchn"/>
    <w:link w:val="LOEekvAufgabe"/>
    <w:rsid w:val="005C78CD"/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9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4.bin"/><Relationship Id="rId144" Type="http://schemas.openxmlformats.org/officeDocument/2006/relationships/theme" Target="theme/theme1.xml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5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1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6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6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61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1.bin"/><Relationship Id="rId143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image" Target="media/image12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4.wmf"/><Relationship Id="rId16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Rostock</dc:creator>
  <cp:keywords/>
  <dc:description/>
  <cp:lastModifiedBy>Frank Rostock</cp:lastModifiedBy>
  <cp:revision>1</cp:revision>
  <dcterms:created xsi:type="dcterms:W3CDTF">2020-03-22T18:00:00Z</dcterms:created>
  <dcterms:modified xsi:type="dcterms:W3CDTF">2020-03-22T18:01:00Z</dcterms:modified>
</cp:coreProperties>
</file>