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7FD" w:rsidRDefault="003A57FD">
      <w:r>
        <w:t>Klasse 9 und 10   - 24032020</w:t>
      </w:r>
    </w:p>
    <w:p w:rsidR="003A57FD" w:rsidRDefault="003A57FD">
      <w:r>
        <w:t xml:space="preserve">Zusatzmaterial 1  </w:t>
      </w:r>
    </w:p>
    <w:p w:rsidR="003A57FD" w:rsidRPr="003A57FD" w:rsidRDefault="003A57FD" w:rsidP="003A57FD">
      <w:pPr>
        <w:pStyle w:val="Listenabsatz"/>
        <w:numPr>
          <w:ilvl w:val="0"/>
          <w:numId w:val="1"/>
        </w:numPr>
        <w:rPr>
          <w:color w:val="4472C4" w:themeColor="accent1"/>
        </w:rPr>
      </w:pPr>
      <w:r w:rsidRPr="003A57FD">
        <w:rPr>
          <w:color w:val="4472C4" w:themeColor="accent1"/>
        </w:rPr>
        <w:t>https://www.dubistanders.de/</w:t>
      </w:r>
    </w:p>
    <w:p w:rsidR="003A57FD" w:rsidRDefault="003A57FD"/>
    <w:p w:rsidR="003B74EE" w:rsidRDefault="003A57FD">
      <w:r w:rsidRPr="003A57FD">
        <w:t>Auf diesem interaktiven Portal können Schülerinnen und Schüler Jugendliche kennenlernen, die während des Nationalsozialismus verfolgt wurden. Es werden ganz verschiedene Zugangsweisen (nach Person, nach Thema, nach Land...) angeboten mit vielen Materialien, aus denen Referate oder Präsentationen erstellt werden können. Eine beeindruckende Seite!</w:t>
      </w:r>
    </w:p>
    <w:p w:rsidR="003A57FD" w:rsidRPr="003A57FD" w:rsidRDefault="003A57FD">
      <w:pPr>
        <w:rPr>
          <w:b/>
        </w:rPr>
      </w:pPr>
    </w:p>
    <w:p w:rsidR="003A57FD" w:rsidRDefault="003A57FD" w:rsidP="003A57FD">
      <w:pPr>
        <w:pStyle w:val="Listenabsatz"/>
        <w:numPr>
          <w:ilvl w:val="0"/>
          <w:numId w:val="1"/>
        </w:numPr>
      </w:pPr>
      <w:hyperlink r:id="rId5" w:history="1">
        <w:r w:rsidRPr="00777098">
          <w:rPr>
            <w:rStyle w:val="Hyperlink"/>
            <w:b/>
          </w:rPr>
          <w:t>https://de.evangelischer-widerstand.de/#</w:t>
        </w:r>
      </w:hyperlink>
      <w:r w:rsidRPr="003A57FD">
        <w:rPr>
          <w:b/>
        </w:rPr>
        <w:t xml:space="preserve">   </w:t>
      </w:r>
    </w:p>
    <w:p w:rsidR="003A57FD" w:rsidRDefault="003A57FD" w:rsidP="003A57FD">
      <w:r>
        <w:t>Widerstand!? Evangelische Christinnen und Christen im Nationalsozialismus</w:t>
      </w:r>
    </w:p>
    <w:p w:rsidR="003A57FD" w:rsidRDefault="003A57FD" w:rsidP="003A57FD">
      <w:r>
        <w:t>Die Ludwig-Maximilian-Universität München hat eine Online-Ausstellung zum Thema evangelischer Widerstand im Nationalsozialismus veröffentlicht. Auf dieser Plattform lassen sich viele verschiedene Persönlichkeiten des Widerstandes und Herangehensweisen an das Thema Widerstand finden. Es gibt Schülerstationen zum Download mit nützlichen Quellen und Bildern.</w:t>
      </w:r>
    </w:p>
    <w:p w:rsidR="003A57FD" w:rsidRDefault="003A57FD" w:rsidP="003A57FD">
      <w:r>
        <w:t>Die Schülerinnen könnten sich entweder frei eine Person aussuchen, über die sie ein Referat oder eine Präsentation erstellen oder die Vorlage zu Friedrich von Bodelschwingh erarbeiten:</w:t>
      </w:r>
    </w:p>
    <w:p w:rsidR="003A57FD" w:rsidRDefault="003A57FD" w:rsidP="003A57FD"/>
    <w:p w:rsidR="003A57FD" w:rsidRDefault="003A57FD" w:rsidP="003A57FD">
      <w:pPr>
        <w:pStyle w:val="Listenabsatz"/>
        <w:numPr>
          <w:ilvl w:val="0"/>
          <w:numId w:val="1"/>
        </w:numPr>
      </w:pPr>
      <w:hyperlink r:id="rId6" w:history="1">
        <w:r w:rsidRPr="00777098">
          <w:rPr>
            <w:rStyle w:val="Hyperlink"/>
          </w:rPr>
          <w:t>https://de.evangelischer-widerstand.de/html/files/UE_Bodelschwingh.pdf</w:t>
        </w:r>
      </w:hyperlink>
    </w:p>
    <w:p w:rsidR="003A57FD" w:rsidRDefault="003A57FD" w:rsidP="003A57FD"/>
    <w:p w:rsidR="003A57FD" w:rsidRDefault="003A57FD" w:rsidP="003A57FD">
      <w:r>
        <w:t>Lernen an Stationen Online - Euthanasie im Nationalsozialismus</w:t>
      </w:r>
    </w:p>
    <w:p w:rsidR="003A57FD" w:rsidRDefault="003A57FD" w:rsidP="003A57FD">
      <w:r>
        <w:t>Mit diesen Online-Stationen können die Schülerinnen und Schüler Schritt für Schritt das Verbrechen der Nationalsozialisten an behinderten und psychisch Kranken Menschen kennen lernen - von den Grundgedanken über die Planung und Durchführung bis zum Ende.</w:t>
      </w:r>
    </w:p>
    <w:p w:rsidR="003A57FD" w:rsidRDefault="003A57FD" w:rsidP="003A57FD">
      <w:r>
        <w:t>Die Materialien sind anspruchsvoll, sie differenzieren in einfachere und schwierigere Aufgaben, ergänzt mit Forschungsaufgaben und können als eine Projektarbeit benotet</w:t>
      </w:r>
      <w:r>
        <w:t xml:space="preserve"> werden</w:t>
      </w:r>
    </w:p>
    <w:p w:rsidR="003A57FD" w:rsidRDefault="003A57FD" w:rsidP="003A57FD"/>
    <w:p w:rsidR="003A57FD" w:rsidRDefault="003A57FD" w:rsidP="003A57FD">
      <w:r w:rsidRPr="003A57FD">
        <w:rPr>
          <w:b/>
          <w:u w:val="single"/>
        </w:rPr>
        <w:t>Lernen an Stationen Online - Euthanasie im Nationalsozialismus</w:t>
      </w:r>
    </w:p>
    <w:p w:rsidR="003A57FD" w:rsidRDefault="003A57FD" w:rsidP="003A57FD">
      <w:r>
        <w:t>Mit diesen Online-Stationen können die Schülerinnen und Schüler Schritt für Schritt das Verbrechen der Nationalsozialisten an behinderten und psychisch Kranken Menschen kennen lernen - von den Grundgedanken über die Planung und Durchführung bis zum Ende.</w:t>
      </w:r>
    </w:p>
    <w:p w:rsidR="003A57FD" w:rsidRDefault="003A57FD" w:rsidP="003A57FD">
      <w:r>
        <w:t>Die Materialien sind anspruchsvoll, sie differenzieren in einfachere und schwierigere Aufgaben, ergänzt mit Forschungsaufgaben und können als eine Projektarbeit benotet</w:t>
      </w:r>
    </w:p>
    <w:p w:rsidR="003A57FD" w:rsidRPr="003A57FD" w:rsidRDefault="003A57FD" w:rsidP="003A57FD">
      <w:r w:rsidRPr="003A57FD">
        <w:t>Euthanasie-Morde im Nationalsozialismus</w:t>
      </w:r>
    </w:p>
    <w:p w:rsidR="003A57FD" w:rsidRDefault="003A57FD" w:rsidP="003A57FD">
      <w:hyperlink r:id="rId7" w:history="1">
        <w:r w:rsidRPr="00777098">
          <w:rPr>
            <w:rStyle w:val="Hyperlink"/>
          </w:rPr>
          <w:t>https://blogs.rpi-virtuell.de/stationenlernen/</w:t>
        </w:r>
      </w:hyperlink>
    </w:p>
    <w:p w:rsidR="003A57FD" w:rsidRDefault="003A57FD" w:rsidP="003A57FD">
      <w:bookmarkStart w:id="0" w:name="_GoBack"/>
      <w:bookmarkEnd w:id="0"/>
    </w:p>
    <w:sectPr w:rsidR="003A57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AE7DA3"/>
    <w:multiLevelType w:val="hybridMultilevel"/>
    <w:tmpl w:val="F2E03B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FD"/>
    <w:rsid w:val="003A57FD"/>
    <w:rsid w:val="003B74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0EC6"/>
  <w15:chartTrackingRefBased/>
  <w15:docId w15:val="{7A443482-DD1B-46F4-BF2C-052EAAFB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A57FD"/>
    <w:rPr>
      <w:color w:val="0563C1" w:themeColor="hyperlink"/>
      <w:u w:val="single"/>
    </w:rPr>
  </w:style>
  <w:style w:type="character" w:styleId="NichtaufgelsteErwhnung">
    <w:name w:val="Unresolved Mention"/>
    <w:basedOn w:val="Absatz-Standardschriftart"/>
    <w:uiPriority w:val="99"/>
    <w:semiHidden/>
    <w:unhideWhenUsed/>
    <w:rsid w:val="003A57FD"/>
    <w:rPr>
      <w:color w:val="605E5C"/>
      <w:shd w:val="clear" w:color="auto" w:fill="E1DFDD"/>
    </w:rPr>
  </w:style>
  <w:style w:type="paragraph" w:styleId="Listenabsatz">
    <w:name w:val="List Paragraph"/>
    <w:basedOn w:val="Standard"/>
    <w:uiPriority w:val="34"/>
    <w:qFormat/>
    <w:rsid w:val="003A5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s.rpi-virtuell.de/stationenlern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evangelischer-widerstand.de/html/files/UE_Bodelschwingh.pdf" TargetMode="External"/><Relationship Id="rId5" Type="http://schemas.openxmlformats.org/officeDocument/2006/relationships/hyperlink" Target="https://de.evangelischer-widerstand.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Joerg-Martin</dc:creator>
  <cp:keywords/>
  <dc:description/>
  <cp:lastModifiedBy>Schwarz, Joerg-Martin</cp:lastModifiedBy>
  <cp:revision>1</cp:revision>
  <dcterms:created xsi:type="dcterms:W3CDTF">2020-03-24T15:21:00Z</dcterms:created>
  <dcterms:modified xsi:type="dcterms:W3CDTF">2020-03-24T15:30:00Z</dcterms:modified>
</cp:coreProperties>
</file>